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E1" w:rsidRPr="0074003F" w:rsidRDefault="00747BE1" w:rsidP="00747BE1">
      <w:pPr>
        <w:adjustRightInd w:val="0"/>
        <w:snapToGrid w:val="0"/>
        <w:spacing w:line="560" w:lineRule="exact"/>
        <w:ind w:rightChars="-41" w:right="-86"/>
        <w:rPr>
          <w:rFonts w:ascii="宋体" w:hAnsi="宋体" w:cs="宋体"/>
          <w:kern w:val="0"/>
          <w:sz w:val="28"/>
          <w:szCs w:val="28"/>
        </w:rPr>
      </w:pPr>
      <w:r w:rsidRPr="0074003F">
        <w:rPr>
          <w:rFonts w:ascii="宋体" w:hAnsi="宋体" w:cs="宋体" w:hint="eastAsia"/>
          <w:kern w:val="0"/>
          <w:sz w:val="28"/>
          <w:szCs w:val="28"/>
        </w:rPr>
        <w:t>附件5</w:t>
      </w:r>
    </w:p>
    <w:p w:rsidR="00747BE1" w:rsidRPr="0074003F" w:rsidRDefault="00747BE1" w:rsidP="00747BE1">
      <w:pPr>
        <w:adjustRightInd w:val="0"/>
        <w:snapToGrid w:val="0"/>
        <w:spacing w:line="560" w:lineRule="exact"/>
        <w:ind w:rightChars="-41" w:right="-86" w:firstLineChars="200" w:firstLine="562"/>
        <w:jc w:val="center"/>
        <w:rPr>
          <w:rFonts w:ascii="宋体" w:hAnsi="宋体" w:cs="宋体"/>
          <w:kern w:val="0"/>
          <w:sz w:val="28"/>
          <w:szCs w:val="28"/>
        </w:rPr>
      </w:pPr>
      <w:r w:rsidRPr="00F07CF2">
        <w:rPr>
          <w:rFonts w:ascii="宋体" w:hAnsi="宋体" w:hint="eastAsia"/>
          <w:b/>
          <w:sz w:val="28"/>
          <w:szCs w:val="28"/>
        </w:rPr>
        <w:t>第一届浙江省高校</w:t>
      </w:r>
      <w:proofErr w:type="gramStart"/>
      <w:r w:rsidRPr="00F07CF2">
        <w:rPr>
          <w:rFonts w:ascii="宋体" w:hAnsi="宋体" w:hint="eastAsia"/>
          <w:b/>
          <w:sz w:val="28"/>
          <w:szCs w:val="28"/>
        </w:rPr>
        <w:t>外语微课大赛</w:t>
      </w:r>
      <w:proofErr w:type="gramEnd"/>
      <w:r w:rsidRPr="00F07CF2">
        <w:rPr>
          <w:rFonts w:ascii="宋体" w:hAnsi="宋体" w:cs="宋体" w:hint="eastAsia"/>
          <w:b/>
          <w:kern w:val="0"/>
          <w:sz w:val="28"/>
          <w:szCs w:val="28"/>
        </w:rPr>
        <w:t>材料报送说明</w:t>
      </w:r>
    </w:p>
    <w:p w:rsidR="00747BE1" w:rsidRPr="0074003F" w:rsidRDefault="00747BE1" w:rsidP="00747BE1">
      <w:pPr>
        <w:adjustRightInd w:val="0"/>
        <w:snapToGrid w:val="0"/>
        <w:spacing w:line="560" w:lineRule="exact"/>
        <w:ind w:leftChars="68" w:left="143" w:rightChars="-41" w:right="-86" w:firstLineChars="200" w:firstLine="560"/>
        <w:rPr>
          <w:rFonts w:ascii="宋体" w:hAnsi="宋体"/>
          <w:kern w:val="0"/>
          <w:sz w:val="28"/>
          <w:szCs w:val="28"/>
        </w:rPr>
      </w:pPr>
      <w:r w:rsidRPr="0074003F">
        <w:rPr>
          <w:rFonts w:ascii="宋体" w:hAnsi="宋体"/>
          <w:kern w:val="0"/>
          <w:sz w:val="28"/>
          <w:szCs w:val="28"/>
        </w:rPr>
        <w:t>一、每个高校推荐作品以DVD数据光盘形式上报，光盘包括教学设计和演示文稿用文件袋装好，并在封面上贴好汇总表。</w:t>
      </w:r>
    </w:p>
    <w:p w:rsidR="00747BE1" w:rsidRPr="0074003F" w:rsidRDefault="00747BE1" w:rsidP="00747BE1">
      <w:pPr>
        <w:adjustRightInd w:val="0"/>
        <w:snapToGrid w:val="0"/>
        <w:spacing w:line="560" w:lineRule="exact"/>
        <w:ind w:leftChars="68" w:left="143" w:rightChars="-41" w:right="-86" w:firstLineChars="200" w:firstLine="560"/>
        <w:rPr>
          <w:rFonts w:ascii="宋体" w:hAnsi="宋体"/>
          <w:kern w:val="0"/>
          <w:sz w:val="28"/>
          <w:szCs w:val="28"/>
        </w:rPr>
      </w:pPr>
      <w:r w:rsidRPr="0074003F">
        <w:rPr>
          <w:rFonts w:ascii="宋体" w:hAnsi="宋体"/>
          <w:kern w:val="0"/>
          <w:sz w:val="28"/>
          <w:szCs w:val="28"/>
        </w:rPr>
        <w:t>二、光盘中视频文件的命名规则是学校名称+序号，其中序号的顺序和汇总表的顺序一致。</w:t>
      </w:r>
    </w:p>
    <w:p w:rsidR="00747BE1" w:rsidRPr="0074003F" w:rsidRDefault="00747BE1" w:rsidP="00747BE1">
      <w:pPr>
        <w:adjustRightInd w:val="0"/>
        <w:snapToGrid w:val="0"/>
        <w:spacing w:line="560" w:lineRule="exact"/>
        <w:ind w:leftChars="68" w:left="143" w:rightChars="-41" w:right="-86" w:firstLineChars="200" w:firstLine="560"/>
        <w:rPr>
          <w:rFonts w:ascii="宋体" w:hAnsi="宋体"/>
          <w:kern w:val="0"/>
          <w:sz w:val="28"/>
          <w:szCs w:val="28"/>
        </w:rPr>
      </w:pPr>
      <w:r w:rsidRPr="0074003F">
        <w:rPr>
          <w:rFonts w:ascii="宋体" w:hAnsi="宋体"/>
          <w:kern w:val="0"/>
          <w:sz w:val="28"/>
          <w:szCs w:val="28"/>
        </w:rPr>
        <w:t>三、参赛作品及材料需为本人原创，不得抄袭他人作品，侵害他人版权，若发现参赛作品侵犯他人著作权，或有任何不良信息内容，则一律取消参赛资格。</w:t>
      </w:r>
    </w:p>
    <w:p w:rsidR="00747BE1" w:rsidRDefault="00747BE1" w:rsidP="00747BE1">
      <w:pPr>
        <w:adjustRightInd w:val="0"/>
        <w:snapToGrid w:val="0"/>
        <w:spacing w:line="560" w:lineRule="exact"/>
        <w:ind w:leftChars="68" w:left="143" w:rightChars="-41" w:right="-86" w:firstLineChars="200" w:firstLine="560"/>
        <w:rPr>
          <w:rFonts w:ascii="宋体" w:hAnsi="宋体" w:hint="eastAsia"/>
          <w:kern w:val="0"/>
          <w:sz w:val="28"/>
          <w:szCs w:val="28"/>
        </w:rPr>
      </w:pPr>
      <w:r w:rsidRPr="0074003F">
        <w:rPr>
          <w:rFonts w:ascii="宋体" w:hAnsi="宋体"/>
          <w:kern w:val="0"/>
          <w:sz w:val="28"/>
          <w:szCs w:val="28"/>
        </w:rPr>
        <w:t>四、参赛者享有作品的著作权，</w:t>
      </w:r>
      <w:r w:rsidRPr="0074003F">
        <w:rPr>
          <w:rFonts w:ascii="宋体" w:hAnsi="宋体" w:hint="eastAsia"/>
          <w:kern w:val="0"/>
          <w:sz w:val="28"/>
          <w:szCs w:val="28"/>
        </w:rPr>
        <w:t>参赛者将作品上传至大赛网站即视为其同意将该作品的复制权、发行权、信息网络传播权专有许可给高等教育出版社有限公司使用，参赛者不得另行许可他人或者自己行使前述权利。</w:t>
      </w:r>
    </w:p>
    <w:p w:rsidR="00747BE1" w:rsidRDefault="00747BE1" w:rsidP="00747BE1">
      <w:pPr>
        <w:adjustRightInd w:val="0"/>
        <w:snapToGrid w:val="0"/>
        <w:spacing w:line="560" w:lineRule="exact"/>
        <w:ind w:leftChars="68" w:left="143" w:rightChars="-41" w:right="-86" w:firstLineChars="200" w:firstLine="560"/>
        <w:rPr>
          <w:rFonts w:ascii="宋体" w:hAnsi="宋体" w:hint="eastAsia"/>
          <w:kern w:val="0"/>
          <w:sz w:val="28"/>
          <w:szCs w:val="28"/>
        </w:rPr>
      </w:pPr>
    </w:p>
    <w:p w:rsidR="00747BE1" w:rsidRDefault="00747BE1" w:rsidP="00747BE1">
      <w:pPr>
        <w:adjustRightInd w:val="0"/>
        <w:snapToGrid w:val="0"/>
        <w:spacing w:line="560" w:lineRule="exact"/>
        <w:ind w:leftChars="68" w:left="143" w:rightChars="-41" w:right="-86" w:firstLineChars="200" w:firstLine="560"/>
        <w:rPr>
          <w:rFonts w:ascii="宋体" w:hAnsi="宋体" w:hint="eastAsia"/>
          <w:kern w:val="0"/>
          <w:sz w:val="28"/>
          <w:szCs w:val="28"/>
        </w:rPr>
      </w:pPr>
    </w:p>
    <w:p w:rsidR="00F80A69" w:rsidRPr="00747BE1" w:rsidRDefault="00F80A69"/>
    <w:sectPr w:rsidR="00F80A69" w:rsidRPr="00747BE1" w:rsidSect="00F80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F56" w:rsidRDefault="00CA6F56" w:rsidP="00747BE1">
      <w:r>
        <w:separator/>
      </w:r>
    </w:p>
  </w:endnote>
  <w:endnote w:type="continuationSeparator" w:id="0">
    <w:p w:rsidR="00CA6F56" w:rsidRDefault="00CA6F56" w:rsidP="00747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F56" w:rsidRDefault="00CA6F56" w:rsidP="00747BE1">
      <w:r>
        <w:separator/>
      </w:r>
    </w:p>
  </w:footnote>
  <w:footnote w:type="continuationSeparator" w:id="0">
    <w:p w:rsidR="00CA6F56" w:rsidRDefault="00CA6F56" w:rsidP="00747B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7BE1"/>
    <w:rsid w:val="00747BE1"/>
    <w:rsid w:val="00CA6F56"/>
    <w:rsid w:val="00F8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B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7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7B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7B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7B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2014-09-17T01:08:00Z</dcterms:created>
  <dcterms:modified xsi:type="dcterms:W3CDTF">2014-09-17T01:08:00Z</dcterms:modified>
</cp:coreProperties>
</file>