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64" w:rsidRPr="0074003F" w:rsidRDefault="001B6A64" w:rsidP="001B6A6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 w:rsidRPr="0074003F">
        <w:rPr>
          <w:rFonts w:ascii="宋体" w:hAnsi="宋体" w:cs="宋体" w:hint="eastAsia"/>
          <w:kern w:val="0"/>
          <w:sz w:val="28"/>
          <w:szCs w:val="28"/>
        </w:rPr>
        <w:t>附件1</w:t>
      </w:r>
    </w:p>
    <w:p w:rsidR="001B6A64" w:rsidRPr="00F07CF2" w:rsidRDefault="001B6A64" w:rsidP="001B6A64">
      <w:pPr>
        <w:spacing w:after="100" w:afterAutospacing="1" w:line="400" w:lineRule="exact"/>
        <w:ind w:firstLineChars="100" w:firstLine="281"/>
        <w:jc w:val="center"/>
        <w:rPr>
          <w:rFonts w:ascii="宋体" w:hAnsi="宋体"/>
          <w:b/>
          <w:sz w:val="28"/>
          <w:szCs w:val="28"/>
        </w:rPr>
      </w:pPr>
      <w:r w:rsidRPr="00F07CF2">
        <w:rPr>
          <w:rFonts w:ascii="宋体" w:hAnsi="宋体" w:hint="eastAsia"/>
          <w:b/>
          <w:sz w:val="28"/>
          <w:szCs w:val="28"/>
        </w:rPr>
        <w:t>关于举办第一届中国</w:t>
      </w:r>
      <w:proofErr w:type="gramStart"/>
      <w:r w:rsidRPr="00F07CF2">
        <w:rPr>
          <w:rFonts w:ascii="宋体" w:hAnsi="宋体" w:hint="eastAsia"/>
          <w:b/>
          <w:sz w:val="28"/>
          <w:szCs w:val="28"/>
        </w:rPr>
        <w:t>外语微课大赛</w:t>
      </w:r>
      <w:proofErr w:type="gramEnd"/>
      <w:r w:rsidRPr="00F07CF2">
        <w:rPr>
          <w:rFonts w:ascii="宋体" w:hAnsi="宋体" w:hint="eastAsia"/>
          <w:b/>
          <w:sz w:val="28"/>
          <w:szCs w:val="28"/>
        </w:rPr>
        <w:t>的通知</w:t>
      </w:r>
    </w:p>
    <w:p w:rsidR="001B6A64" w:rsidRPr="0074003F" w:rsidRDefault="001B6A64" w:rsidP="001B6A64">
      <w:pPr>
        <w:widowControl/>
        <w:snapToGrid w:val="0"/>
        <w:spacing w:line="460" w:lineRule="exact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>各有关高等院校、职业院校外国语学院/系/部：</w:t>
      </w:r>
    </w:p>
    <w:p w:rsidR="001B6A64" w:rsidRPr="0074003F" w:rsidRDefault="001B6A64" w:rsidP="001B6A64">
      <w:pPr>
        <w:widowControl/>
        <w:snapToGrid w:val="0"/>
        <w:spacing w:line="460" w:lineRule="exact"/>
        <w:ind w:firstLine="555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>为贯彻落实《国家中长期教育改革和发展规划纲要（2010-2020年）》精神，深入推进外语教学改革，进一步提升外语教学质量和水平,全面提高外语人才培养质量，积极推动数字化外语教学资源在教学实践中的广泛应用，探索外语课堂教学的新理念、新模式，搭建外语教师教学经验交流和教学风采展示平台，充分实现竞赛在学术交流和专业培养方面的有效作用，中国高等教育学会与高等教育出版社决定主办第一届“中国外语微课大赛”，并联合教育部高等学校大学外语教学指导委员会、教育部高等学校外国语言文学类专业教学指导委员会、中国职业技术教育学</w:t>
      </w:r>
      <w:proofErr w:type="gramStart"/>
      <w:r w:rsidRPr="0074003F">
        <w:rPr>
          <w:rFonts w:ascii="宋体" w:hAnsi="宋体" w:cs="Arial" w:hint="eastAsia"/>
          <w:kern w:val="0"/>
          <w:sz w:val="28"/>
          <w:szCs w:val="28"/>
        </w:rPr>
        <w:t>会教学</w:t>
      </w:r>
      <w:proofErr w:type="gramEnd"/>
      <w:r w:rsidRPr="0074003F">
        <w:rPr>
          <w:rFonts w:ascii="宋体" w:hAnsi="宋体" w:cs="Arial" w:hint="eastAsia"/>
          <w:kern w:val="0"/>
          <w:sz w:val="28"/>
          <w:szCs w:val="28"/>
        </w:rPr>
        <w:t>工作委员会开展大赛相关事宜。现将有关事项通知如下：</w:t>
      </w:r>
    </w:p>
    <w:p w:rsidR="001B6A64" w:rsidRPr="0074003F" w:rsidRDefault="001B6A64" w:rsidP="001B6A64">
      <w:pPr>
        <w:widowControl/>
        <w:numPr>
          <w:ilvl w:val="0"/>
          <w:numId w:val="1"/>
        </w:numPr>
        <w:snapToGrid w:val="0"/>
        <w:spacing w:line="460" w:lineRule="exact"/>
        <w:rPr>
          <w:rFonts w:ascii="宋体" w:hAnsi="宋体" w:cs="Arial"/>
          <w:b/>
          <w:kern w:val="0"/>
          <w:sz w:val="28"/>
          <w:szCs w:val="28"/>
        </w:rPr>
      </w:pPr>
      <w:r w:rsidRPr="0074003F">
        <w:rPr>
          <w:rFonts w:ascii="宋体" w:hAnsi="宋体" w:cs="Arial" w:hint="eastAsia"/>
          <w:b/>
          <w:kern w:val="0"/>
          <w:sz w:val="28"/>
          <w:szCs w:val="28"/>
        </w:rPr>
        <w:t>比赛时间和阶段</w:t>
      </w:r>
    </w:p>
    <w:p w:rsidR="001B6A64" w:rsidRPr="0074003F" w:rsidRDefault="001B6A64" w:rsidP="001B6A64">
      <w:pPr>
        <w:widowControl/>
        <w:snapToGrid w:val="0"/>
        <w:spacing w:line="460" w:lineRule="exact"/>
        <w:ind w:left="555"/>
        <w:rPr>
          <w:rFonts w:ascii="宋体" w:hAnsi="宋体" w:cs="Arial"/>
          <w:b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>2014年8月至2015年3月，</w:t>
      </w:r>
      <w:r w:rsidRPr="0074003F">
        <w:rPr>
          <w:rFonts w:ascii="宋体" w:hAnsi="宋体" w:hint="eastAsia"/>
          <w:sz w:val="28"/>
          <w:szCs w:val="28"/>
        </w:rPr>
        <w:t>分初赛、复赛和决赛三个阶段进行。</w:t>
      </w:r>
    </w:p>
    <w:p w:rsidR="001B6A64" w:rsidRPr="0074003F" w:rsidRDefault="001B6A64" w:rsidP="001B6A64">
      <w:pPr>
        <w:widowControl/>
        <w:numPr>
          <w:ilvl w:val="0"/>
          <w:numId w:val="1"/>
        </w:numPr>
        <w:snapToGrid w:val="0"/>
        <w:spacing w:line="460" w:lineRule="exact"/>
        <w:rPr>
          <w:rFonts w:ascii="宋体" w:hAnsi="宋体" w:cs="Arial"/>
          <w:b/>
          <w:kern w:val="0"/>
          <w:sz w:val="28"/>
          <w:szCs w:val="28"/>
        </w:rPr>
      </w:pPr>
      <w:r w:rsidRPr="0074003F">
        <w:rPr>
          <w:rFonts w:ascii="宋体" w:hAnsi="宋体" w:cs="Arial" w:hint="eastAsia"/>
          <w:b/>
          <w:kern w:val="0"/>
          <w:sz w:val="28"/>
          <w:szCs w:val="28"/>
        </w:rPr>
        <w:t>参赛对象与分组</w:t>
      </w:r>
    </w:p>
    <w:p w:rsidR="001B6A64" w:rsidRPr="0074003F" w:rsidRDefault="001B6A64" w:rsidP="001B6A64">
      <w:pPr>
        <w:widowControl/>
        <w:snapToGrid w:val="0"/>
        <w:spacing w:line="460" w:lineRule="exact"/>
        <w:ind w:firstLineChars="200" w:firstLine="560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>高等院校、职业院校的专任外语教师或教学团队，以本科英语组、本科日俄德法组、高职高专英语组、中职英语组四个组别参赛。</w:t>
      </w:r>
    </w:p>
    <w:p w:rsidR="001B6A64" w:rsidRPr="0074003F" w:rsidRDefault="001B6A64" w:rsidP="001B6A64">
      <w:pPr>
        <w:widowControl/>
        <w:numPr>
          <w:ilvl w:val="0"/>
          <w:numId w:val="1"/>
        </w:numPr>
        <w:snapToGrid w:val="0"/>
        <w:spacing w:line="460" w:lineRule="exact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b/>
          <w:kern w:val="0"/>
          <w:sz w:val="28"/>
          <w:szCs w:val="28"/>
        </w:rPr>
        <w:t>参赛报名与作品提交</w:t>
      </w:r>
    </w:p>
    <w:p w:rsidR="001B6A64" w:rsidRPr="0074003F" w:rsidRDefault="001B6A64" w:rsidP="001B6A64">
      <w:pPr>
        <w:widowControl/>
        <w:snapToGrid w:val="0"/>
        <w:spacing w:line="460" w:lineRule="exact"/>
        <w:ind w:left="555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宋体" w:hint="eastAsia"/>
          <w:kern w:val="0"/>
          <w:sz w:val="28"/>
          <w:szCs w:val="28"/>
        </w:rPr>
        <w:t>登录网站http:// weike.cflo.com.cn。</w:t>
      </w:r>
    </w:p>
    <w:p w:rsidR="001B6A64" w:rsidRPr="0074003F" w:rsidRDefault="001B6A64" w:rsidP="001B6A64">
      <w:pPr>
        <w:numPr>
          <w:ilvl w:val="0"/>
          <w:numId w:val="1"/>
        </w:numPr>
        <w:adjustRightInd w:val="0"/>
        <w:snapToGrid w:val="0"/>
        <w:spacing w:line="460" w:lineRule="exact"/>
        <w:rPr>
          <w:rFonts w:ascii="宋体" w:hAnsi="宋体" w:cs="Arial"/>
          <w:b/>
          <w:kern w:val="0"/>
          <w:sz w:val="28"/>
          <w:szCs w:val="28"/>
        </w:rPr>
      </w:pPr>
      <w:r w:rsidRPr="0074003F">
        <w:rPr>
          <w:rFonts w:ascii="宋体" w:hAnsi="宋体" w:cs="Arial" w:hint="eastAsia"/>
          <w:b/>
          <w:kern w:val="0"/>
          <w:sz w:val="28"/>
          <w:szCs w:val="28"/>
        </w:rPr>
        <w:t>奖项设置与奖励</w:t>
      </w:r>
    </w:p>
    <w:p w:rsidR="001B6A64" w:rsidRPr="0074003F" w:rsidRDefault="001B6A64" w:rsidP="001B6A64">
      <w:pPr>
        <w:adjustRightInd w:val="0"/>
        <w:snapToGrid w:val="0"/>
        <w:spacing w:line="460" w:lineRule="exact"/>
        <w:ind w:firstLineChars="196" w:firstLine="549"/>
        <w:rPr>
          <w:rFonts w:ascii="宋体" w:hAnsi="宋体" w:cs="宋体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>本次大赛设个人奖和优秀组织奖两类并分别予以奖励。个人奖：设</w:t>
      </w:r>
      <w:r w:rsidRPr="0074003F">
        <w:rPr>
          <w:rFonts w:ascii="宋体" w:hAnsi="宋体" w:cs="宋体" w:hint="eastAsia"/>
          <w:kern w:val="0"/>
          <w:sz w:val="28"/>
          <w:szCs w:val="28"/>
        </w:rPr>
        <w:t>特等奖，一、二、三等奖及优秀奖；</w:t>
      </w:r>
      <w:r w:rsidRPr="0074003F">
        <w:rPr>
          <w:rFonts w:ascii="宋体" w:hAnsi="宋体" w:cs="Arial" w:hint="eastAsia"/>
          <w:kern w:val="0"/>
          <w:sz w:val="28"/>
          <w:szCs w:val="28"/>
        </w:rPr>
        <w:t>优秀组织奖：面向各参赛单位（院校）和省级赛事组织单位，根据赛事组织情况评选出优秀组织奖</w:t>
      </w:r>
      <w:r w:rsidRPr="0074003F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1B6A64" w:rsidRPr="0074003F" w:rsidRDefault="001B6A64" w:rsidP="001B6A64">
      <w:pPr>
        <w:adjustRightInd w:val="0"/>
        <w:snapToGrid w:val="0"/>
        <w:spacing w:line="460" w:lineRule="exact"/>
        <w:ind w:firstLineChars="196" w:firstLine="551"/>
        <w:rPr>
          <w:rFonts w:ascii="宋体" w:hAnsi="宋体"/>
          <w:b/>
          <w:sz w:val="28"/>
          <w:szCs w:val="28"/>
        </w:rPr>
      </w:pPr>
      <w:r w:rsidRPr="0074003F">
        <w:rPr>
          <w:rFonts w:ascii="宋体" w:hAnsi="宋体" w:cs="宋体" w:hint="eastAsia"/>
          <w:b/>
          <w:kern w:val="0"/>
          <w:sz w:val="28"/>
          <w:szCs w:val="28"/>
        </w:rPr>
        <w:t>五、赛事联系：</w:t>
      </w:r>
    </w:p>
    <w:p w:rsidR="001B6A64" w:rsidRPr="0074003F" w:rsidRDefault="001B6A64" w:rsidP="001B6A64">
      <w:pPr>
        <w:tabs>
          <w:tab w:val="left" w:pos="8966"/>
        </w:tabs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1.本科英语组：</w:t>
      </w:r>
      <w:proofErr w:type="gramStart"/>
      <w:r w:rsidRPr="0074003F">
        <w:rPr>
          <w:rFonts w:ascii="宋体" w:hAnsi="宋体" w:hint="eastAsia"/>
          <w:sz w:val="28"/>
          <w:szCs w:val="28"/>
        </w:rPr>
        <w:t>王代军</w:t>
      </w:r>
      <w:proofErr w:type="gramEnd"/>
      <w:r w:rsidRPr="0074003F">
        <w:rPr>
          <w:rFonts w:ascii="宋体" w:hAnsi="宋体" w:hint="eastAsia"/>
          <w:sz w:val="28"/>
          <w:szCs w:val="28"/>
        </w:rPr>
        <w:t>、方舟，010-58556324、010-58582162，</w:t>
      </w:r>
      <w:hyperlink r:id="rId7" w:history="1">
        <w:r w:rsidRPr="0074003F">
          <w:rPr>
            <w:rFonts w:ascii="宋体" w:hAnsi="宋体" w:hint="eastAsia"/>
            <w:sz w:val="28"/>
            <w:szCs w:val="28"/>
          </w:rPr>
          <w:t>fangzhou@hep.com.cn</w:t>
        </w:r>
      </w:hyperlink>
      <w:r w:rsidRPr="0074003F">
        <w:rPr>
          <w:rFonts w:ascii="宋体" w:hAnsi="宋体" w:hint="eastAsia"/>
          <w:sz w:val="28"/>
          <w:szCs w:val="28"/>
        </w:rPr>
        <w:t>；</w:t>
      </w:r>
    </w:p>
    <w:p w:rsidR="001B6A64" w:rsidRPr="0074003F" w:rsidRDefault="001B6A64" w:rsidP="001B6A6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2.本科日俄德法组：吴梦菡、孙悦，010-58556573、010-58581935，</w:t>
      </w:r>
      <w:hyperlink r:id="rId8" w:history="1">
        <w:r w:rsidRPr="0074003F">
          <w:rPr>
            <w:rFonts w:ascii="宋体" w:hAnsi="宋体" w:hint="eastAsia"/>
            <w:sz w:val="28"/>
            <w:szCs w:val="28"/>
          </w:rPr>
          <w:t>wumh@hep.com.cn</w:t>
        </w:r>
      </w:hyperlink>
      <w:r w:rsidRPr="0074003F">
        <w:rPr>
          <w:rFonts w:ascii="宋体" w:hAnsi="宋体" w:hint="eastAsia"/>
          <w:sz w:val="28"/>
          <w:szCs w:val="28"/>
        </w:rPr>
        <w:t>；</w:t>
      </w:r>
    </w:p>
    <w:p w:rsidR="001B6A64" w:rsidRPr="0074003F" w:rsidRDefault="001B6A64" w:rsidP="001B6A6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lastRenderedPageBreak/>
        <w:t>3.高职高专英语组：吴爽、王思敏，010-58581354、010-58556014，</w:t>
      </w:r>
      <w:hyperlink r:id="rId9" w:history="1">
        <w:r w:rsidRPr="0074003F">
          <w:rPr>
            <w:rFonts w:ascii="宋体" w:hAnsi="宋体" w:hint="eastAsia"/>
            <w:sz w:val="28"/>
            <w:szCs w:val="28"/>
          </w:rPr>
          <w:t>wangsm1@hep.com.cn</w:t>
        </w:r>
      </w:hyperlink>
      <w:r w:rsidRPr="0074003F">
        <w:rPr>
          <w:rFonts w:ascii="宋体" w:hAnsi="宋体" w:hint="eastAsia"/>
          <w:sz w:val="28"/>
          <w:szCs w:val="28"/>
        </w:rPr>
        <w:t>；</w:t>
      </w:r>
    </w:p>
    <w:p w:rsidR="001B6A64" w:rsidRPr="0074003F" w:rsidRDefault="001B6A64" w:rsidP="001B6A6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4.中职英语组：</w:t>
      </w:r>
      <w:proofErr w:type="gramStart"/>
      <w:r w:rsidRPr="0074003F">
        <w:rPr>
          <w:rFonts w:ascii="宋体" w:hAnsi="宋体" w:hint="eastAsia"/>
          <w:sz w:val="28"/>
          <w:szCs w:val="28"/>
        </w:rPr>
        <w:t>贺伟华</w:t>
      </w:r>
      <w:proofErr w:type="gramEnd"/>
      <w:r w:rsidRPr="0074003F">
        <w:rPr>
          <w:rFonts w:ascii="宋体" w:hAnsi="宋体" w:hint="eastAsia"/>
          <w:sz w:val="28"/>
          <w:szCs w:val="28"/>
        </w:rPr>
        <w:t>、陈晔，010-58556325、010-58556326，</w:t>
      </w:r>
      <w:hyperlink r:id="rId10" w:history="1">
        <w:r w:rsidRPr="0074003F">
          <w:rPr>
            <w:rFonts w:ascii="宋体" w:hAnsi="宋体" w:hint="eastAsia"/>
            <w:sz w:val="28"/>
            <w:szCs w:val="28"/>
          </w:rPr>
          <w:t>hewh@hep.com.cn</w:t>
        </w:r>
      </w:hyperlink>
      <w:r w:rsidRPr="0074003F">
        <w:rPr>
          <w:rFonts w:ascii="宋体" w:hAnsi="宋体" w:hint="eastAsia"/>
          <w:sz w:val="28"/>
          <w:szCs w:val="28"/>
        </w:rPr>
        <w:t>；</w:t>
      </w:r>
    </w:p>
    <w:p w:rsidR="001B6A64" w:rsidRPr="0074003F" w:rsidRDefault="001B6A64" w:rsidP="001B6A64">
      <w:pPr>
        <w:spacing w:line="460" w:lineRule="exact"/>
        <w:ind w:leftChars="267" w:left="561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5.大赛办公室：秦彬彬、姚建婷，010-58556335、010－58556506。</w:t>
      </w:r>
    </w:p>
    <w:p w:rsidR="001B6A64" w:rsidRPr="0074003F" w:rsidRDefault="001B6A64" w:rsidP="001B6A6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邮寄地址：北京市朝阳区惠新东街4号富盛大厦1座22层（100029）。</w:t>
      </w:r>
    </w:p>
    <w:p w:rsidR="001B6A64" w:rsidRPr="0074003F" w:rsidRDefault="001B6A64" w:rsidP="001B6A6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74003F">
        <w:rPr>
          <w:rFonts w:ascii="宋体" w:hAnsi="宋体" w:hint="eastAsia"/>
          <w:sz w:val="28"/>
          <w:szCs w:val="28"/>
        </w:rPr>
        <w:t>各省级赛事组织单位联系人及联系方式将在大赛网站（http://weike.cflo.com.cn）公布。</w:t>
      </w:r>
    </w:p>
    <w:p w:rsidR="001B6A64" w:rsidRPr="0074003F" w:rsidRDefault="001B6A64" w:rsidP="001B6A6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</w:p>
    <w:p w:rsidR="001B6A64" w:rsidRPr="0074003F" w:rsidRDefault="001B6A64" w:rsidP="001B6A64">
      <w:pPr>
        <w:widowControl/>
        <w:snapToGrid w:val="0"/>
        <w:spacing w:line="460" w:lineRule="exact"/>
        <w:ind w:firstLine="555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>本次大赛遵循公平、公正、公开的原则，设立评审委员会和大赛监督组，评审将采取网络匿名方式进行，其他流程及程序都将全程接受大赛监督组的监督。请各有关院系认真组织，广泛发动，积极为教师参赛创造条件，以充分展示全国外语教师的风采及课程建设成果。</w:t>
      </w:r>
    </w:p>
    <w:p w:rsidR="001B6A64" w:rsidRPr="0074003F" w:rsidRDefault="001B6A64" w:rsidP="001B6A64">
      <w:pPr>
        <w:widowControl/>
        <w:spacing w:line="460" w:lineRule="exact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>附件：1. 第一届中国</w:t>
      </w:r>
      <w:proofErr w:type="gramStart"/>
      <w:r w:rsidRPr="0074003F">
        <w:rPr>
          <w:rFonts w:ascii="宋体" w:hAnsi="宋体" w:cs="Arial" w:hint="eastAsia"/>
          <w:kern w:val="0"/>
          <w:sz w:val="28"/>
          <w:szCs w:val="28"/>
        </w:rPr>
        <w:t>外语微课大赛</w:t>
      </w:r>
      <w:proofErr w:type="gramEnd"/>
      <w:r w:rsidRPr="0074003F">
        <w:rPr>
          <w:rFonts w:ascii="宋体" w:hAnsi="宋体" w:cs="Arial" w:hint="eastAsia"/>
          <w:kern w:val="0"/>
          <w:sz w:val="28"/>
          <w:szCs w:val="28"/>
        </w:rPr>
        <w:t>参赛报名及相关要求</w:t>
      </w:r>
    </w:p>
    <w:p w:rsidR="001B6A64" w:rsidRPr="0074003F" w:rsidRDefault="001B6A64" w:rsidP="001B6A64">
      <w:pPr>
        <w:widowControl/>
        <w:spacing w:line="460" w:lineRule="exact"/>
        <w:ind w:firstLineChars="300" w:firstLine="840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>2. 第一届中国</w:t>
      </w:r>
      <w:proofErr w:type="gramStart"/>
      <w:r w:rsidRPr="0074003F">
        <w:rPr>
          <w:rFonts w:ascii="宋体" w:hAnsi="宋体" w:cs="Arial" w:hint="eastAsia"/>
          <w:kern w:val="0"/>
          <w:sz w:val="28"/>
          <w:szCs w:val="28"/>
        </w:rPr>
        <w:t>外语微课大赛</w:t>
      </w:r>
      <w:proofErr w:type="gramEnd"/>
      <w:r w:rsidRPr="0074003F">
        <w:rPr>
          <w:rFonts w:ascii="宋体" w:hAnsi="宋体" w:cs="Arial" w:hint="eastAsia"/>
          <w:kern w:val="0"/>
          <w:sz w:val="28"/>
          <w:szCs w:val="28"/>
        </w:rPr>
        <w:t>课程目录</w:t>
      </w:r>
    </w:p>
    <w:p w:rsidR="001B6A64" w:rsidRPr="0074003F" w:rsidRDefault="001B6A64" w:rsidP="001B6A64">
      <w:pPr>
        <w:widowControl/>
        <w:spacing w:line="460" w:lineRule="exact"/>
        <w:ind w:firstLineChars="300" w:firstLine="840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>3. 第一届中国</w:t>
      </w:r>
      <w:proofErr w:type="gramStart"/>
      <w:r w:rsidRPr="0074003F">
        <w:rPr>
          <w:rFonts w:ascii="宋体" w:hAnsi="宋体" w:cs="Arial" w:hint="eastAsia"/>
          <w:kern w:val="0"/>
          <w:sz w:val="28"/>
          <w:szCs w:val="28"/>
        </w:rPr>
        <w:t>外语微课大赛</w:t>
      </w:r>
      <w:proofErr w:type="gramEnd"/>
      <w:r w:rsidRPr="0074003F">
        <w:rPr>
          <w:rFonts w:ascii="宋体" w:hAnsi="宋体" w:cs="Arial" w:hint="eastAsia"/>
          <w:kern w:val="0"/>
          <w:sz w:val="28"/>
          <w:szCs w:val="28"/>
        </w:rPr>
        <w:t>教学设计方案</w:t>
      </w:r>
    </w:p>
    <w:p w:rsidR="001B6A64" w:rsidRPr="0074003F" w:rsidRDefault="001B6A64" w:rsidP="001B6A64">
      <w:pPr>
        <w:widowControl/>
        <w:spacing w:line="460" w:lineRule="exact"/>
        <w:rPr>
          <w:rFonts w:ascii="宋体" w:hAnsi="宋体" w:cs="Arial"/>
          <w:kern w:val="0"/>
          <w:sz w:val="28"/>
          <w:szCs w:val="28"/>
        </w:rPr>
      </w:pPr>
    </w:p>
    <w:p w:rsidR="001B6A64" w:rsidRPr="0074003F" w:rsidRDefault="001B6A64" w:rsidP="001B6A64">
      <w:pPr>
        <w:widowControl/>
        <w:spacing w:line="460" w:lineRule="exact"/>
        <w:rPr>
          <w:rFonts w:ascii="宋体" w:hAnsi="宋体" w:cs="Arial"/>
          <w:kern w:val="0"/>
          <w:sz w:val="28"/>
          <w:szCs w:val="28"/>
        </w:rPr>
      </w:pPr>
    </w:p>
    <w:p w:rsidR="001B6A64" w:rsidRPr="0074003F" w:rsidRDefault="001B6A64" w:rsidP="001B6A64">
      <w:pPr>
        <w:widowControl/>
        <w:snapToGrid w:val="0"/>
        <w:spacing w:line="460" w:lineRule="exact"/>
        <w:ind w:firstLineChars="200" w:firstLine="560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 xml:space="preserve">中国高等教育学会           </w:t>
      </w:r>
      <w:r>
        <w:rPr>
          <w:rFonts w:ascii="宋体" w:hAnsi="宋体" w:cs="Arial" w:hint="eastAsia"/>
          <w:kern w:val="0"/>
          <w:sz w:val="28"/>
          <w:szCs w:val="28"/>
        </w:rPr>
        <w:t xml:space="preserve">  </w:t>
      </w:r>
      <w:r w:rsidRPr="0074003F">
        <w:rPr>
          <w:rFonts w:ascii="宋体" w:hAnsi="宋体" w:cs="Arial" w:hint="eastAsia"/>
          <w:kern w:val="0"/>
          <w:sz w:val="28"/>
          <w:szCs w:val="28"/>
        </w:rPr>
        <w:t xml:space="preserve">   高等教育出版社有限公司</w:t>
      </w:r>
    </w:p>
    <w:p w:rsidR="001B6A64" w:rsidRPr="0074003F" w:rsidRDefault="001B6A64" w:rsidP="001B6A64">
      <w:pPr>
        <w:widowControl/>
        <w:snapToGrid w:val="0"/>
        <w:spacing w:line="460" w:lineRule="exact"/>
        <w:ind w:firstLineChars="200" w:firstLine="560"/>
        <w:rPr>
          <w:rFonts w:ascii="宋体" w:hAnsi="宋体" w:cs="Arial"/>
          <w:kern w:val="0"/>
          <w:sz w:val="28"/>
          <w:szCs w:val="28"/>
        </w:rPr>
      </w:pPr>
    </w:p>
    <w:p w:rsidR="001B6A64" w:rsidRPr="0074003F" w:rsidRDefault="001B6A64" w:rsidP="001B6A64">
      <w:pPr>
        <w:widowControl/>
        <w:jc w:val="left"/>
        <w:rPr>
          <w:rFonts w:ascii="宋体" w:hAnsi="宋体" w:cs="Arial"/>
          <w:kern w:val="0"/>
          <w:sz w:val="28"/>
          <w:szCs w:val="28"/>
        </w:rPr>
      </w:pPr>
      <w:r w:rsidRPr="0074003F">
        <w:rPr>
          <w:rFonts w:ascii="宋体" w:hAnsi="宋体" w:cs="Arial" w:hint="eastAsia"/>
          <w:kern w:val="0"/>
          <w:sz w:val="28"/>
          <w:szCs w:val="28"/>
        </w:rPr>
        <w:t xml:space="preserve">                                         2014年7月30日  </w:t>
      </w:r>
    </w:p>
    <w:p w:rsidR="001B6A64" w:rsidRPr="0074003F" w:rsidRDefault="001B6A64" w:rsidP="001B6A64">
      <w:pPr>
        <w:widowControl/>
        <w:jc w:val="left"/>
        <w:rPr>
          <w:rFonts w:ascii="宋体" w:hAnsi="宋体" w:cs="Arial"/>
          <w:kern w:val="0"/>
          <w:sz w:val="28"/>
          <w:szCs w:val="28"/>
        </w:rPr>
      </w:pPr>
    </w:p>
    <w:p w:rsidR="001B6A64" w:rsidRDefault="001B6A64" w:rsidP="001B6A64">
      <w:pPr>
        <w:widowControl/>
        <w:jc w:val="left"/>
        <w:rPr>
          <w:rFonts w:ascii="宋体" w:hAnsi="宋体" w:cs="Arial" w:hint="eastAsia"/>
          <w:kern w:val="0"/>
          <w:sz w:val="28"/>
          <w:szCs w:val="28"/>
        </w:rPr>
      </w:pPr>
    </w:p>
    <w:p w:rsidR="001B6A64" w:rsidRDefault="001B6A64" w:rsidP="001B6A64">
      <w:pPr>
        <w:widowControl/>
        <w:jc w:val="left"/>
        <w:rPr>
          <w:rFonts w:ascii="宋体" w:hAnsi="宋体" w:cs="Arial" w:hint="eastAsia"/>
          <w:kern w:val="0"/>
          <w:sz w:val="28"/>
          <w:szCs w:val="28"/>
        </w:rPr>
      </w:pPr>
    </w:p>
    <w:p w:rsidR="001B6A64" w:rsidRPr="0074003F" w:rsidRDefault="001B6A64" w:rsidP="001B6A64">
      <w:pPr>
        <w:widowControl/>
        <w:jc w:val="left"/>
        <w:rPr>
          <w:rFonts w:ascii="宋体" w:hAnsi="宋体" w:cs="Arial" w:hint="eastAsia"/>
          <w:kern w:val="0"/>
          <w:sz w:val="28"/>
          <w:szCs w:val="28"/>
        </w:rPr>
      </w:pPr>
    </w:p>
    <w:p w:rsidR="001B6A64" w:rsidRPr="0074003F" w:rsidRDefault="001B6A64" w:rsidP="001B6A64">
      <w:pPr>
        <w:widowControl/>
        <w:jc w:val="left"/>
        <w:rPr>
          <w:rFonts w:ascii="宋体" w:hAnsi="宋体" w:cs="Arial" w:hint="eastAsia"/>
          <w:kern w:val="0"/>
          <w:sz w:val="28"/>
          <w:szCs w:val="28"/>
        </w:rPr>
      </w:pPr>
    </w:p>
    <w:p w:rsidR="00F80A69" w:rsidRDefault="00F80A69"/>
    <w:sectPr w:rsidR="00F80A69" w:rsidSect="00F80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369" w:rsidRDefault="00873369" w:rsidP="001B6A64">
      <w:r>
        <w:separator/>
      </w:r>
    </w:p>
  </w:endnote>
  <w:endnote w:type="continuationSeparator" w:id="0">
    <w:p w:rsidR="00873369" w:rsidRDefault="00873369" w:rsidP="001B6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369" w:rsidRDefault="00873369" w:rsidP="001B6A64">
      <w:r>
        <w:separator/>
      </w:r>
    </w:p>
  </w:footnote>
  <w:footnote w:type="continuationSeparator" w:id="0">
    <w:p w:rsidR="00873369" w:rsidRDefault="00873369" w:rsidP="001B6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31C4"/>
    <w:multiLevelType w:val="hybridMultilevel"/>
    <w:tmpl w:val="A8FEAC2A"/>
    <w:lvl w:ilvl="0" w:tplc="7D84D21A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6A64"/>
    <w:rsid w:val="001B6A64"/>
    <w:rsid w:val="00873369"/>
    <w:rsid w:val="00F8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6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6A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6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6A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mh@hep.com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ngzhou@hep.com.c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hewh@hep.com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angsm1@hep.com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Company>微软中国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2014-09-17T01:01:00Z</dcterms:created>
  <dcterms:modified xsi:type="dcterms:W3CDTF">2014-09-17T01:02:00Z</dcterms:modified>
</cp:coreProperties>
</file>